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04 - 08 февраля 2016 года в Сочи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Общероссийская общественная организация «Молодые интеллектуалы России» (ООО «МИР»)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</w:t>
      </w:r>
      <w:proofErr w:type="gram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ервый спортивно-образовательный военно-патриотический слет «ОЛИМПИЙСКАЯ ЗАРНИЦА»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Всероссийского молодежного форума «Олимпийское завтра России».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проведения Форума нашла поддержку Министерства спорта Российской Федерации, Федерации фристайла России, администрации города-курорта Сочи, региональных олимпийских советов и органов управления образованием, физкультурой, спортом и молодежной политике. Всего в проекте приняли очное участие свыше 3000 представителей из 55 регионов Российской Федерации. В заочных этапах конкурсной программы форума участвовало свыше 7500 школьников и студентов.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Почетные гости форума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герои России, летчики-космонавты Олег Новицкий и Евгений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Тарелкин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выдающиеся спортсмены: трёхкратный олимпийский чемпион, семикратный чемпион мира Александр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Дитятин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двукратные олимпийские чемпионы Алексей Воевода и Дмитрий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Саутин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олимпийские чемпионы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Асланбек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Хуштов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Андрей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Чемеркин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Игорь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Лукашин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Швайбович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спортивного образования и пропаганда ценностей спорта в России, повышение роли физической культуры и спорта во всестороннем и гармоничном развитии личности, популяризация в молодёжной среде физической культуры и здорового образа жизни, укрепление основ патриотического воспитания молодежи, формирование активной жизненной позиции и патриотического сознания, интереса и уважения к историческому и духовному наследию России.</w:t>
      </w:r>
      <w:proofErr w:type="gramEnd"/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проекта пройдут всероссийские мероприятия под девизом «Спорт. Здоровье. Интеллект»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спортивное многоборье «Олимпийские идеалы», научная конференция, презентация и защита исследовательских работ и проектов, конкурс эссе «Здоровый образ жизни – моя формула здоровья!», дискуссионные клубы и дебаты, конкурс визитных карточек «ГТО шагает по стране!», интеллектуальное тестирование фонового уровня культуры, конкурс рисунков и плакатов, творческий конкурс на лучшее спортивно-театрализованное представление «Веселые старты».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 проекта: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всероссийские зимние сборы команд кадетских классов общеобразовательных учреждений и военно-патриотических клубов (объединений) «Готов к труду и обороне!» военно-спортивный марафон «Делай как мы, делай лучше нас!», военно-техническая эстафета по стрельбе и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киберспорту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«ЛАЗЕРТАГ», сборы волонтерского актива образовательных учреждений.</w:t>
      </w:r>
    </w:p>
    <w:p w:rsidR="004D2D6E" w:rsidRPr="004D2D6E" w:rsidRDefault="004D2D6E" w:rsidP="004D2D6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участников запланированы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встречи с олимпийскими чемпионами и выдающимися спортсменами России, ветеранами спорта, посещение олимпийских спортивных объектов горного и прибрежного кластеров ОИ «Сочи-2014».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программа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Pr="004D2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участниками международных соревнований с участием спортсменов национальной сборной России. Участники форума станут болельщиками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Сочинского этапа Кубка мира по санному спорту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олимпийской трассе "Санки" горнолыжного курорта «Роза Хутор» в п. Красная Поляна.</w:t>
      </w:r>
    </w:p>
    <w:p w:rsidR="004D2D6E" w:rsidRPr="004D2D6E" w:rsidRDefault="004D2D6E" w:rsidP="004D2D6E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руководителей делегаций-участников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проведение курсов повышения квалификации с выдачей удостоверения.</w:t>
      </w:r>
    </w:p>
    <w:p w:rsidR="004D2D6E" w:rsidRPr="004D2D6E" w:rsidRDefault="004D2D6E" w:rsidP="004D2D6E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об итогах, фото и видео Всероссийского молодежного спортивно-образовательного форума «Олимпийское завтра России», условия участия и заявочные документы для участников, а также предварительная (электронная) заявка размещены на официальном сайте </w:t>
      </w:r>
      <w:hyperlink r:id="rId5" w:tgtFrame="_blank" w:history="1">
        <w:r w:rsidRPr="004D2D6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www.olymp.mir-obr.ru</w:t>
        </w:r>
      </w:hyperlink>
    </w:p>
    <w:p w:rsidR="004D2D6E" w:rsidRPr="004D2D6E" w:rsidRDefault="004D2D6E" w:rsidP="004D2D6E">
      <w:pPr>
        <w:shd w:val="clear" w:color="auto" w:fill="FFFFFF"/>
        <w:spacing w:before="100" w:beforeAutospacing="1" w:after="2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</w:t>
      </w:r>
      <w:proofErr w:type="gram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ервом спортивно-образовательном военно-патриотическом слете «ОЛИМПИЙСКАЯ ЗАРНИЦА»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юноши и девушки - школьники 6 - 11 классов всех видов общеобразовательных учреждений, центров дополнительного образования детей, спортивных школ, школ олимпийского резерва, военно-патриотических объединений, кадетских классов, молодежных общественных организаций, а также студенты младших курсов высших и средних профессиональных учебных заведений.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Численный состав команды: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участников (юноши и девушки) и 1 руководитель. Изменение численности возможно только по согласованию с организационным комитетом форума.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Руководитель (сопровождающий) делегации принимает участие в мероприятии БЕСПЛАТНО (освобождается от оплаты регистрационного взноса и пакета организационно-бытового обеспечения)</w:t>
      </w:r>
      <w:proofErr w:type="gram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!</w:t>
      </w:r>
      <w:proofErr w:type="gramEnd"/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актуальность, общественную и социальную значимость для молодежи проведения мероприятия,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просим:</w:t>
      </w:r>
    </w:p>
    <w:p w:rsidR="004D2D6E" w:rsidRPr="004D2D6E" w:rsidRDefault="004D2D6E" w:rsidP="004D2D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(пресс-релиз) на интернет-сайте, в СМИ и сделать рассылку в подведомственные учреждения и организации;</w:t>
      </w:r>
    </w:p>
    <w:p w:rsidR="004D2D6E" w:rsidRPr="004D2D6E" w:rsidRDefault="004D2D6E" w:rsidP="004D2D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команду вашего города (региона) или образовательного учреждения для участия в указанном спортивно-образовательном мероприятии.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направлять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января 2016 года.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мест ограничено.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Оргкомитет: 192284, Санкт-Петербург, а/я 042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тел./факс (812) 4383017</w:t>
      </w: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«горячая линия» (968)1863095, </w:t>
      </w:r>
      <w:proofErr w:type="gram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spell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olymp</w:t>
      </w:r>
      <w:proofErr w:type="spell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spb</w:t>
      </w:r>
      <w:proofErr w:type="spell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(электронная регистрация) на сайте </w:t>
      </w:r>
      <w:hyperlink r:id="rId6" w:tgtFrame="_blank" w:history="1"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val="en-US" w:eastAsia="ru-RU"/>
          </w:rPr>
          <w:t>www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val="en-US" w:eastAsia="ru-RU"/>
          </w:rPr>
          <w:t>olymp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val="en-US" w:eastAsia="ru-RU"/>
          </w:rPr>
          <w:t>mir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-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в Санкт-Петербурге: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Викторович</w:t>
      </w:r>
    </w:p>
    <w:tbl>
      <w:tblPr>
        <w:tblW w:w="811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2704"/>
        <w:gridCol w:w="2704"/>
      </w:tblGrid>
      <w:tr w:rsidR="004D2D6E" w:rsidRPr="004D2D6E" w:rsidTr="004D2D6E">
        <w:trPr>
          <w:tblCellSpacing w:w="0" w:type="dxa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D6E" w:rsidRP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ООО «МИР»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" style="width:99pt;height:54pt"/>
              </w:pic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Дегтярев</w:t>
            </w:r>
          </w:p>
        </w:tc>
      </w:tr>
    </w:tbl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</w:p>
    <w:p w:rsid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lastRenderedPageBreak/>
        <w:t>УСЛОВИЯ УЧАСТИЯ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aps/>
          <w:color w:val="000000"/>
          <w:sz w:val="14"/>
          <w:szCs w:val="14"/>
          <w:lang w:eastAsia="ru-RU"/>
        </w:rPr>
        <w:t>В ВСЕРОССИЙСКОМ МОЛОДЕЖНОМ СПОРТИВНО-ОБРАЗОВАТЕЛЬНОМ ФОРУМЕ «ОЛИМПИЙСКОЕ ЗАВТРА РОССИИ»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Условием участия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форуме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является оплата организационного взноса и пакета бытового обеспечения участников, включающего в себя стоимость размещения, трехразового питания и транспортного сопровождения в период проведения мероприятия.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Проведение мероприятия осуществляется на условиях: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направляющая сторона принимает на себя расходы за проезд команды участников от места проживания до </w:t>
      </w:r>
      <w:proofErr w:type="gramStart"/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</w:t>
      </w:r>
      <w:proofErr w:type="gramEnd"/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Сочи и обратно, оплачивает регистрационный взнос и пакет организационно-бытового обеспечения, включающий в себя стоимость проживания и питания в период проведения мероприятия.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Сумма оплаты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пакета бытового обеспечения составляет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14 950 рублей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за одного участника. Сопровождающий </w:t>
      </w:r>
      <w:proofErr w:type="spellStart"/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участвует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бесплатно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(только при минимальном количестве участников от 11 чел.) По согласованию с оргкомитетом возможно выделение дополнительного места для второго сопровождающего на условии полной оплаты пакета. НДС не облагается.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В дополнительную программу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стоимостью 2500 рублей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мероприятия включены экскурсия на олимпийские объекты, посещение спортивных соревнований, билеты на канатную дорогу, фотографирование, которые оплачиваются участниками дополнительно на месте (в день заезда при регистрации).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Оплата </w:t>
      </w:r>
      <w:proofErr w:type="spellStart"/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трансфера</w:t>
      </w:r>
      <w:proofErr w:type="spellEnd"/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производится направляющей стороной по предварительной заявке.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Финансирование участия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Просим незамедлительно пройти предварительную (электронную) регистрацию на сайте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hyperlink r:id="rId7" w:tgtFrame="_blank" w:history="1"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www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olymp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mir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-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obr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ru</w:t>
        </w:r>
        <w:proofErr w:type="spellEnd"/>
      </w:hyperlink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, подтвердить участие заявкой, оплатой регистрационного взноса и пакета организационно-бытового обеспечения участия в мероприятии по безналичному расчету не позднее 20 января 2016 года.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Заезд участников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 04 февраля 2016 года с 12:00.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Отъезд участников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 08 февраля 2016 года до 12:00.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Размещение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 Краснодарский край, город-курорт Сочи, СОК «СПУТНИК».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При регистрации руководитель делегации обязан представить следующие документы: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подлинник анкеты-заявки на участие команды (Приложение № 2);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копию платежного получения на оплату участия в мероприятии;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паспорта участников и руководителя делегации;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(Приложение № 1);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Форума». Справка должна быть выдана не ранее чем за 7 дней до начала мероприятия;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медицинский допуск (Приложение № 3);</w:t>
      </w:r>
    </w:p>
    <w:p w:rsidR="004D2D6E" w:rsidRPr="004D2D6E" w:rsidRDefault="004D2D6E" w:rsidP="004D2D6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-158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заверенное руководителем и печатью учебного заведения (Приложение № 4).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ОРГКОМИТЕТ ФОРУМА: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Почтовый адрес: 192284, Санкт-Петербург, а/я 042 тел.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(812) 7154325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сайт: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hyperlink r:id="rId8" w:tgtFrame="_blank" w:history="1"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www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olymp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mir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-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obr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ru</w:t>
        </w:r>
      </w:hyperlink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,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val="en-US"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e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mail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</w:t>
      </w:r>
      <w:r w:rsidRPr="004D2D6E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olymp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spb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@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yandex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4D2D6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ru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Предварительная (электронная) регистрация на сайте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hyperlink r:id="rId9" w:tgtFrame="_blank" w:history="1"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www</w:t>
        </w:r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olymp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mir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-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obr</w:t>
        </w:r>
        <w:proofErr w:type="spellEnd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eastAsia="ru-RU"/>
          </w:rPr>
          <w:t>.</w:t>
        </w:r>
        <w:proofErr w:type="spellStart"/>
        <w:r w:rsidRPr="004D2D6E">
          <w:rPr>
            <w:rFonts w:ascii="Times New Roman" w:eastAsia="Times New Roman" w:hAnsi="Times New Roman" w:cs="Times New Roman"/>
            <w:b/>
            <w:bCs/>
            <w:color w:val="2222CC"/>
            <w:sz w:val="14"/>
            <w:u w:val="single"/>
            <w:lang w:val="en-US" w:eastAsia="ru-RU"/>
          </w:rPr>
          <w:t>ru</w:t>
        </w:r>
        <w:proofErr w:type="spellEnd"/>
      </w:hyperlink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Default="004D2D6E" w:rsidP="004D2D6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ПРОЕКТ - ВОЗМОЖНЫ ИЗМЕНЕНИЯ!!!!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ВСЕРОССИЙСКИЙ МОЛОДЕЖНЫЙ СПОРТИВНО-ОБРАЗОВАТЕЛЬНЫЙ ФОРУМ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«ОЛИМПИЙСКОЕ ЗАВТРА РОССИИ»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ВОЕННО-ПАТРИОТИЧЕСКИЙ СЛЕТ</w:t>
      </w: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«ОЛИМПИЙСКАЯ ЗАРНИЦА»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Сочи, 04 - 08 февраля 2016 года</w:t>
      </w:r>
    </w:p>
    <w:p w:rsidR="004D2D6E" w:rsidRPr="004D2D6E" w:rsidRDefault="004D2D6E" w:rsidP="004D2D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D2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(5 дней/4 ночи)</w:t>
      </w:r>
    </w:p>
    <w:tbl>
      <w:tblPr>
        <w:tblW w:w="7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392"/>
        <w:gridCol w:w="871"/>
        <w:gridCol w:w="98"/>
        <w:gridCol w:w="350"/>
        <w:gridCol w:w="596"/>
        <w:gridCol w:w="124"/>
        <w:gridCol w:w="1143"/>
        <w:gridCol w:w="210"/>
        <w:gridCol w:w="677"/>
        <w:gridCol w:w="993"/>
        <w:gridCol w:w="603"/>
        <w:gridCol w:w="1539"/>
      </w:tblGrid>
      <w:tr w:rsidR="004D2D6E" w:rsidRPr="004D2D6E" w:rsidTr="004D2D6E">
        <w:trPr>
          <w:tblCellSpacing w:w="0" w:type="dxa"/>
        </w:trPr>
        <w:tc>
          <w:tcPr>
            <w:tcW w:w="760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«БУДЕМ ЗНАКОМЫ, БУДЕМ ДРУЖИТЬ!»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февраля 2016 года (Четверг)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2D6E" w:rsidRPr="004D2D6E" w:rsidTr="004D2D6E">
        <w:trPr>
          <w:trHeight w:val="24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08:00-13:55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Заезд и размещение участников. Регистрация руководителей команд.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14.00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собрание всех участников и организаторов «В добрый путь!»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– 15:00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Торжественная церемония открытие слета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«ОЛИМПИЙСКАЯ ЗАРНИЦА»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 – 20:00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20:20 – 22:30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 визитных карточек команд «ГТО ШАГАЕТ ПО СТРАНЕ!».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Творческое представление спортивных достижений школы и региона.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Гала – концерт участников слета «Вперёд, Россия!».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22:00 – 22:30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совещание руководителей делегаций и вожатых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760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«ОТ ЗНАЧКА ГТО К ОЛИМПИЙСКОЙ МЕДАЛИ!»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февраля 2016 года (Пятница)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 – 09:00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 с олимпийским чемпионом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– 10:00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4D2D6E" w:rsidRPr="004D2D6E" w:rsidTr="004D2D6E">
        <w:trPr>
          <w:trHeight w:val="40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многоборье «Сдаем нормы ГТО!»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Пробное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тестирование по нормативам комплекса ГТО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Кубок по дзюдо и самбо</w:t>
            </w:r>
          </w:p>
        </w:tc>
        <w:tc>
          <w:tcPr>
            <w:tcW w:w="17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фото-фристайлу «СПОРТИВНЫЙ ФОТОРЕПОРТЕР»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спортивных комментаторов «ПРОФИ-СПОРТ».</w:t>
            </w:r>
          </w:p>
        </w:tc>
      </w:tr>
      <w:tr w:rsidR="004D2D6E" w:rsidRPr="004D2D6E" w:rsidTr="004D2D6E">
        <w:trPr>
          <w:trHeight w:val="684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12:00 – 14:00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Гонки радиоуправляемых моделей автомобилей «Олимпийская ФОРМУЛА» (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по дзюдо и самбо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творческим номинациям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роботов (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по русскому языку – конкурс знатоков русского языка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– 15:00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4D2D6E" w:rsidRPr="004D2D6E" w:rsidTr="004D2D6E">
        <w:trPr>
          <w:trHeight w:val="324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 – 18:00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Конкурсное участие в тематических дискуссионных клубах «Служить России!»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сочинений «Моя будущая профессия – хлеб или миссия»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конкурс полотен «Мир без барьеров!»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Дебаты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«Школа молодежного актива»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Встреча с Почетным гостем форума - Олимпийским чемпионом.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 – 20:00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20:00 – 21:00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 капитанов команд «КОМАНДИР ШАГАЕТ ВПЕРЕДИ!».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 – 22:30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«ЛУЧШИЙ ТАНЕЦ ГРУППЫ ПОДДЕРЖКИ».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творческая мастерская «ЗДЕСЬ ЗАЖИГАЮТСЯ ЗВЕЗДЫ!»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760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«СЛУЖИТЬ РОССИИ!»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февраля 2016 года (Суббота)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08:30 – 09:00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зарядка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олимпийским чемпионом.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– 10:00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4D2D6E" w:rsidRPr="004D2D6E" w:rsidTr="004D2D6E">
        <w:trPr>
          <w:trHeight w:val="156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Спортивное многоборье</w:t>
            </w:r>
          </w:p>
        </w:tc>
      </w:tr>
      <w:tr w:rsidR="004D2D6E" w:rsidRPr="004D2D6E" w:rsidTr="004D2D6E">
        <w:trPr>
          <w:trHeight w:val="156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силовое упражнение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по мини-футболу</w:t>
            </w:r>
          </w:p>
        </w:tc>
        <w:tc>
          <w:tcPr>
            <w:tcW w:w="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50 метров</w:t>
            </w:r>
          </w:p>
        </w:tc>
        <w:tc>
          <w:tcPr>
            <w:tcW w:w="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по настольному теннису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 пилотов 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квадракоптеров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по самбо и дзюдо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11:00 – 14:00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Военно-спортивная игра «ОЛИМПИЙСКАЯ ЗАРНИЦА»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2D6E" w:rsidRPr="004D2D6E" w:rsidRDefault="004D2D6E" w:rsidP="004D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Военно-спортивный марафон</w:t>
            </w:r>
          </w:p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«Делай как мы, делай лучше нас!»</w:t>
            </w:r>
          </w:p>
        </w:tc>
        <w:tc>
          <w:tcPr>
            <w:tcW w:w="27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Военно-техническая эстафета по стрельбе и 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киберспорту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Лазертаг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– 15:00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15:30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17:00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Конкурс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символики и атрибутики кадетских классов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</w:t>
            </w:r>
            <w:proofErr w:type="gram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</w:t>
            </w:r>
            <w:proofErr w:type="gram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 и песни «В строю едином»</w:t>
            </w:r>
          </w:p>
        </w:tc>
        <w:tc>
          <w:tcPr>
            <w:tcW w:w="15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Научно-практическая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конференция старшеклассников и студентов «Здоровый образ жизни - моя формула успеха!»</w:t>
            </w:r>
          </w:p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исследовательских работ и проектов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по </w:t>
            </w:r>
            <w:proofErr w:type="spellStart"/>
            <w:proofErr w:type="gram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лидер-группам</w:t>
            </w:r>
            <w:proofErr w:type="spellEnd"/>
            <w:proofErr w:type="gramEnd"/>
          </w:p>
          <w:p w:rsidR="004D2D6E" w:rsidRPr="004D2D6E" w:rsidRDefault="004D2D6E" w:rsidP="004D2D6E">
            <w:pPr>
              <w:spacing w:before="100" w:beforeAutospacing="1" w:after="0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Дебаты «Школа молодежного актива»</w:t>
            </w:r>
          </w:p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Кубок по 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самбо и дзюдо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17:00 – 18:00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«Побег из Кандагара». Встреча с почетным гостем форума, легендарным летчиком, Героем России В.И. 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Шарпатовым</w:t>
            </w:r>
            <w:proofErr w:type="spellEnd"/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патриотической песни «Мы с тобою Россия!»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– 20.00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Ужин.</w:t>
            </w:r>
          </w:p>
        </w:tc>
      </w:tr>
      <w:tr w:rsidR="004D2D6E" w:rsidRPr="004D2D6E" w:rsidTr="004D2D6E">
        <w:trPr>
          <w:trHeight w:val="252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20:30 – 22:30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конкурс на лучшее спортивно-театрализованное представление «СТАРТИН» Молодежная творческая мастерская «ЗДЕСЬ ЗАЖИГАЮТСЯ ЗВЕЗДЫ!»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760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«СОЧИ ОЛИМПИИЙСКИЙ»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 февраля 2016 года (Воскресенье)</w:t>
            </w:r>
          </w:p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07.30 – 09.00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– 19.00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Экскурсионно-образовательная программа «Сочи ─ столица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XXII зимних Олимпийских игр». Посещение Олимпийского Парка, п</w:t>
            </w:r>
            <w:proofErr w:type="gram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поляна, Горная Олимпийская деревня, канатная дорога. Танцевальный 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флеш-моб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Горно-лыжный</w:t>
            </w:r>
            <w:proofErr w:type="spellEnd"/>
            <w:proofErr w:type="gram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курорт Роза Хутор.</w:t>
            </w:r>
          </w:p>
          <w:p w:rsidR="004D2D6E" w:rsidRPr="004D2D6E" w:rsidRDefault="004D2D6E" w:rsidP="004D2D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качестве зрителей</w:t>
            </w: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Этапа Кубка мира по санному спорту на олимпийской трассе "Санки" </w:t>
            </w:r>
            <w:proofErr w:type="spellStart"/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Санно-Бобслейного</w:t>
            </w:r>
            <w:proofErr w:type="spellEnd"/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центра.</w:t>
            </w:r>
          </w:p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Аквапарка центра «Галактика» ОАО «Газпром». Командная </w:t>
            </w:r>
            <w:proofErr w:type="spellStart"/>
            <w:proofErr w:type="gramStart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водно-спортивная</w:t>
            </w:r>
            <w:proofErr w:type="spellEnd"/>
            <w:proofErr w:type="gramEnd"/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эстафета.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 – 21:00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Торжественный ужин. Вынос праздничного торта форума.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 – 22:30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закрытие форума. Подведение итогов и награждение победителей и призёров Молодежная творческая мастерская «ЗДЕСЬ ЗАЖИГАЮТСЯ ЗВЕЗДЫ!» Гала-концерт творческих коллективов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22:30– 23:00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Прощальные огни форума.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</w:tr>
      <w:tr w:rsidR="004D2D6E" w:rsidRPr="004D2D6E" w:rsidTr="004D2D6E">
        <w:trPr>
          <w:trHeight w:val="60"/>
          <w:tblCellSpacing w:w="0" w:type="dxa"/>
        </w:trPr>
        <w:tc>
          <w:tcPr>
            <w:tcW w:w="760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60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февраля 2016 года (Понедельник)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 – 10:00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4D2D6E" w:rsidRPr="004D2D6E" w:rsidTr="004D2D6E">
        <w:trPr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 – 11:30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вещей. Подготовка к отъезду. Приведение комнат в порядок.</w:t>
            </w:r>
          </w:p>
        </w:tc>
      </w:tr>
      <w:tr w:rsidR="004D2D6E" w:rsidRPr="004D2D6E" w:rsidTr="004D2D6E">
        <w:trPr>
          <w:trHeight w:val="48"/>
          <w:tblCellSpacing w:w="0" w:type="dxa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12:00</w:t>
            </w:r>
          </w:p>
        </w:tc>
        <w:tc>
          <w:tcPr>
            <w:tcW w:w="62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6E" w:rsidRPr="004D2D6E" w:rsidRDefault="004D2D6E" w:rsidP="004D2D6E">
            <w:pPr>
              <w:spacing w:before="100" w:beforeAutospacing="1" w:after="100" w:afterAutospacing="1" w:line="48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Отъезд команд</w:t>
            </w:r>
          </w:p>
        </w:tc>
      </w:tr>
    </w:tbl>
    <w:p w:rsidR="000259CF" w:rsidRDefault="000259CF"/>
    <w:sectPr w:rsidR="000259CF" w:rsidSect="000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37C6"/>
    <w:multiLevelType w:val="multilevel"/>
    <w:tmpl w:val="BAD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E2A30"/>
    <w:multiLevelType w:val="multilevel"/>
    <w:tmpl w:val="712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2D6E"/>
    <w:rsid w:val="000259CF"/>
    <w:rsid w:val="004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D6E"/>
  </w:style>
  <w:style w:type="paragraph" w:styleId="a3">
    <w:name w:val="Normal (Web)"/>
    <w:basedOn w:val="a"/>
    <w:uiPriority w:val="99"/>
    <w:semiHidden/>
    <w:unhideWhenUsed/>
    <w:rsid w:val="004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olymp.mir-obr.ru%26ts%3D1452687052%26uid%3D1458633021452180984&amp;sign=60fbe1239e813b7a26417ea5fde561e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olymp.mir-obr.ru%26ts%3D1452687052%26uid%3D1458633021452180984&amp;sign=60fbe1239e813b7a26417ea5fde561e2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olymp.mir-obr.ru%26ts%3D1452687052%26uid%3D1458633021452180984&amp;sign=60fbe1239e813b7a26417ea5fde561e2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ck.yandex.ru/redir/dv/*data=url%3Dhttp%253A%252F%252Fwww.olymp.mir-obr.ru%26ts%3D1452687052%26uid%3D1458633021452180984&amp;sign=60fbe1239e813b7a26417ea5fde561e2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www.olymp.mir-obr.ru%26ts%3D1452687052%26uid%3D1458633021452180984&amp;sign=60fbe1239e813b7a26417ea5fde561e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Astrix</dc:creator>
  <cp:lastModifiedBy>Astrix</cp:lastModifiedBy>
  <cp:revision>1</cp:revision>
  <dcterms:created xsi:type="dcterms:W3CDTF">2016-01-13T12:13:00Z</dcterms:created>
  <dcterms:modified xsi:type="dcterms:W3CDTF">2016-01-13T12:14:00Z</dcterms:modified>
</cp:coreProperties>
</file>